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80" w:lineRule="auto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Steven Andrew Taylor</w:t>
      </w:r>
    </w:p>
    <w:p w:rsidR="00000000" w:rsidDel="00000000" w:rsidP="00000000" w:rsidRDefault="00000000" w:rsidRPr="00000000" w14:paraId="00000002">
      <w:pPr>
        <w:spacing w:after="60" w:before="60" w:line="240" w:lineRule="auto"/>
        <w:ind w:left="60" w:right="6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717-678-1429      steventaylor.cis145@gmail.com </w:t>
      </w:r>
    </w:p>
    <w:p w:rsidR="00000000" w:rsidDel="00000000" w:rsidP="00000000" w:rsidRDefault="00000000" w:rsidRPr="00000000" w14:paraId="00000003">
      <w:pPr>
        <w:spacing w:after="280" w:before="280" w:lineRule="auto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Professional Summary</w:t>
      </w:r>
    </w:p>
    <w:p w:rsidR="00000000" w:rsidDel="00000000" w:rsidP="00000000" w:rsidRDefault="00000000" w:rsidRPr="00000000" w14:paraId="00000004">
      <w:pPr>
        <w:spacing w:after="60" w:before="60" w:line="240" w:lineRule="auto"/>
        <w:ind w:left="60" w:right="6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Motivated and detail-oriented college student pursuing an Associates of Applied Science in Computer Information Systems , eager to apply academic knowledge and hands-on project experience to a professional role in Business Systems Analyst. Known for strong problem-solving skills, adaptability, and a commitment to delivering high-quality results.</w:t>
      </w:r>
    </w:p>
    <w:p w:rsidR="00000000" w:rsidDel="00000000" w:rsidP="00000000" w:rsidRDefault="00000000" w:rsidRPr="00000000" w14:paraId="00000005">
      <w:pPr>
        <w:spacing w:after="280" w:before="280" w:lineRule="auto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Education</w:t>
      </w:r>
    </w:p>
    <w:p w:rsidR="00000000" w:rsidDel="00000000" w:rsidP="00000000" w:rsidRDefault="00000000" w:rsidRPr="00000000" w14:paraId="00000006">
      <w:pPr>
        <w:spacing w:after="60" w:before="60" w:line="240" w:lineRule="auto"/>
        <w:ind w:right="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Luzerne County Community College – Nanticoke, Pennsylvania</w:t>
      </w:r>
    </w:p>
    <w:p w:rsidR="00000000" w:rsidDel="00000000" w:rsidP="00000000" w:rsidRDefault="00000000" w:rsidRPr="00000000" w14:paraId="00000007">
      <w:pPr>
        <w:spacing w:after="60" w:before="60" w:line="240" w:lineRule="auto"/>
        <w:ind w:right="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Associates of Applied Science in Computer Information Systems | May 2028</w:t>
      </w:r>
    </w:p>
    <w:p w:rsidR="00000000" w:rsidDel="00000000" w:rsidP="00000000" w:rsidRDefault="00000000" w:rsidRPr="00000000" w14:paraId="00000008">
      <w:pPr>
        <w:spacing w:after="60" w:before="60" w:line="240" w:lineRule="auto"/>
        <w:ind w:right="60"/>
        <w:rPr>
          <w:sz w:val="24"/>
          <w:szCs w:val="24"/>
        </w:rPr>
      </w:pP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Designed and devoped web pages and web sites, Designed and developed IT solutions using front-end and back-end web resources, Successfully worked with multiple operating systems.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80" w:before="280" w:lineRule="auto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Skills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after="120" w:before="280" w:lin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Technical Skills:  Proficiency in Programming Languages: Python, Java, JavaScript, Go. Cloud platforms: AWS, Kubernetes, Docker. Collaboration Systems: GIT/GitHub, Jira </w:t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spacing w:after="120" w:before="280" w:lin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Analytical Skills: Data Analysis, Research, Problem-Solving, Critical Thinking</w:t>
      </w:r>
    </w:p>
    <w:p w:rsidR="00000000" w:rsidDel="00000000" w:rsidP="00000000" w:rsidRDefault="00000000" w:rsidRPr="00000000" w14:paraId="0000000C">
      <w:pPr>
        <w:numPr>
          <w:ilvl w:val="0"/>
          <w:numId w:val="3"/>
        </w:numPr>
        <w:spacing w:after="120" w:before="280" w:lin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Professional Skills: Communication, Team Collaboration, Time Management, Adaptability</w:t>
      </w:r>
    </w:p>
    <w:p w:rsidR="00000000" w:rsidDel="00000000" w:rsidP="00000000" w:rsidRDefault="00000000" w:rsidRPr="00000000" w14:paraId="0000000D">
      <w:pPr>
        <w:spacing w:after="120" w:before="280" w:line="240" w:lineRule="auto"/>
        <w:ind w:left="72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80" w:before="280" w:lineRule="auto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Work Experience </w:t>
      </w:r>
    </w:p>
    <w:p w:rsidR="00000000" w:rsidDel="00000000" w:rsidP="00000000" w:rsidRDefault="00000000" w:rsidRPr="00000000" w14:paraId="0000000F">
      <w:pPr>
        <w:spacing w:after="60" w:before="60" w:line="240" w:lineRule="auto"/>
        <w:ind w:right="60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Crew Member</w:t>
      </w:r>
      <w:r w:rsidDel="00000000" w:rsidR="00000000" w:rsidRPr="00000000">
        <w:rPr>
          <w:sz w:val="24"/>
          <w:szCs w:val="24"/>
          <w:rtl w:val="0"/>
        </w:rPr>
        <w:t xml:space="preserve"> | Wendy’s, Dallas, PA | April 2019 – December 2020</w:t>
      </w:r>
    </w:p>
    <w:p w:rsidR="00000000" w:rsidDel="00000000" w:rsidP="00000000" w:rsidRDefault="00000000" w:rsidRPr="00000000" w14:paraId="00000010">
      <w:pPr>
        <w:numPr>
          <w:ilvl w:val="0"/>
          <w:numId w:val="5"/>
        </w:numPr>
        <w:spacing w:after="120" w:before="280" w:lin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Assisted in working in the Fry area, food prepping and filling in as handling transactions when needed. </w:t>
      </w:r>
    </w:p>
    <w:p w:rsidR="00000000" w:rsidDel="00000000" w:rsidP="00000000" w:rsidRDefault="00000000" w:rsidRPr="00000000" w14:paraId="00000011">
      <w:pPr>
        <w:numPr>
          <w:ilvl w:val="0"/>
          <w:numId w:val="5"/>
        </w:numPr>
        <w:spacing w:after="120" w:before="0" w:lin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Followed brand standards and guidelines to prepare great food, served customers and maintained a clean restaurant.</w:t>
      </w:r>
    </w:p>
    <w:p w:rsidR="00000000" w:rsidDel="00000000" w:rsidP="00000000" w:rsidRDefault="00000000" w:rsidRPr="00000000" w14:paraId="00000012">
      <w:pPr>
        <w:spacing w:after="60" w:before="60" w:line="240" w:lineRule="auto"/>
        <w:ind w:right="6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60" w:before="60" w:line="240" w:lineRule="auto"/>
        <w:ind w:left="60" w:right="60" w:firstLine="0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Sales Ambassador/Merchandiser</w:t>
      </w:r>
      <w:r w:rsidDel="00000000" w:rsidR="00000000" w:rsidRPr="00000000">
        <w:rPr>
          <w:sz w:val="24"/>
          <w:szCs w:val="24"/>
          <w:rtl w:val="0"/>
        </w:rPr>
        <w:t xml:space="preserve"> | Busch Gardens, Tampa, FL | April 2022 – August 2022</w:t>
      </w:r>
    </w:p>
    <w:p w:rsidR="00000000" w:rsidDel="00000000" w:rsidP="00000000" w:rsidRDefault="00000000" w:rsidRPr="00000000" w14:paraId="00000014">
      <w:pPr>
        <w:numPr>
          <w:ilvl w:val="0"/>
          <w:numId w:val="4"/>
        </w:numPr>
        <w:spacing w:after="120" w:before="280" w:lin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Primarily focused on delivering guest services, operating registers, and maintaining store cleanliness to support daily operations, demonstrating reliability and attention to detail.</w:t>
      </w:r>
    </w:p>
    <w:p w:rsidR="00000000" w:rsidDel="00000000" w:rsidP="00000000" w:rsidRDefault="00000000" w:rsidRPr="00000000" w14:paraId="00000015">
      <w:pPr>
        <w:spacing w:after="120" w:before="280" w:line="240" w:lineRule="auto"/>
        <w:ind w:left="720" w:firstLine="0"/>
        <w:rPr>
          <w:sz w:val="24"/>
          <w:szCs w:val="24"/>
        </w:rPr>
      </w:pPr>
      <w:bookmarkStart w:colFirst="0" w:colLast="0" w:name="_heading=h.z0eibfauxuu" w:id="0"/>
      <w:bookmarkEnd w:id="0"/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rvgbDqe9BpxXoeElMTQd16XqFA==">CgMxLjAyDWguejBlaWJmYXV4dXU4AHIhMV9lenVkRi1WVzZVSUNYbmlVYndlTTdOVHQ2cndqNlpC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